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f11aaa3d5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TRANSPORT AS</w:t>
      </w:r>
    </w:p>
    <w:sectPr>
      <w:headerReference xmlns:r="http://schemas.openxmlformats.org/officeDocument/2006/relationships" w:type="default" r:id="R853a567fe01a4f90"/>
      <w:footerReference xmlns:r="http://schemas.openxmlformats.org/officeDocument/2006/relationships" w:type="default" r:id="R25f7016a578a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TRANSPORT AS   ·   Org.nr 928 705 668   ·   Kirkebyåsen 1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a567fe01a4f90" /><Relationship Type="http://schemas.openxmlformats.org/officeDocument/2006/relationships/footer" Target="/word/footer1.xml" Id="R25f7016a578a406d" /></Relationships>
</file>