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6b3a694f1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 TRANSPORT AS</w:t>
      </w:r>
    </w:p>
    <w:sectPr>
      <w:headerReference xmlns:r="http://schemas.openxmlformats.org/officeDocument/2006/relationships" w:type="default" r:id="R5d894b35e880426c"/>
      <w:footerReference xmlns:r="http://schemas.openxmlformats.org/officeDocument/2006/relationships" w:type="default" r:id="R04e9b27749c6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 TRANSPORT AS   ·   Org.nr 928 705 668   ·   Kirkebyåsen 1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94b35e880426c" /><Relationship Type="http://schemas.openxmlformats.org/officeDocument/2006/relationships/footer" Target="/word/footer1.xml" Id="R04e9b27749c6495f" /></Relationships>
</file>