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4a223695940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KORN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KORN KAPITAL AS</w:t>
      </w:r>
    </w:p>
    <w:sectPr>
      <w:headerReference xmlns:r="http://schemas.openxmlformats.org/officeDocument/2006/relationships" w:type="default" r:id="R0a8b8da0731d4463"/>
      <w:footerReference xmlns:r="http://schemas.openxmlformats.org/officeDocument/2006/relationships" w:type="default" r:id="R25279f5f1d3f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KORN KAPITAL AS   ·   Org.nr 928 728 021   ·   Odden 20A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b8da0731d4463" /><Relationship Type="http://schemas.openxmlformats.org/officeDocument/2006/relationships/footer" Target="/word/footer1.xml" Id="R25279f5f1d3f4e9f" /></Relationships>
</file>