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f406e4e32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GÅRDSNØKKELEN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GÅRDSNØKKELEN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c7d714da2476c"/>
      <w:footerReference xmlns:r="http://schemas.openxmlformats.org/officeDocument/2006/relationships" w:type="default" r:id="Rec953fa170d9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GÅRDSNØKKELEN AS   ·   Org.nr 928 736 733   ·   Sjolivegen 1221   ·   2676 HEIDAL   ·   einar@dyreomsorg.no   ·   dyreomsorg.no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GÅRDSNØKKELEN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c7d714da2476c" /><Relationship Type="http://schemas.openxmlformats.org/officeDocument/2006/relationships/footer" Target="/word/footer1.xml" Id="Rec953fa170d94fc8" /></Relationships>
</file>