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a5cd0c76c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ERLEND KNUDTSEN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ERLEND KNUDTSEN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b7314f1e247d2"/>
      <w:footerReference xmlns:r="http://schemas.openxmlformats.org/officeDocument/2006/relationships" w:type="default" r:id="Re23de8244b7c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ERLEND KNUDTSEN AS   ·   Org.nr 928 743 330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ERLEND KNUDTSEN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b7314f1e247d2" /><Relationship Type="http://schemas.openxmlformats.org/officeDocument/2006/relationships/footer" Target="/word/footer1.xml" Id="Re23de8244b7c49d8" /></Relationships>
</file>