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fd5314a544c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ERLEND KNUDTSEN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ERLEND KNUDTSEN AS</w:t>
      </w:r>
    </w:p>
    <w:sectPr>
      <w:headerReference xmlns:r="http://schemas.openxmlformats.org/officeDocument/2006/relationships" w:type="default" r:id="Race7fba7c7354f4a"/>
      <w:footerReference xmlns:r="http://schemas.openxmlformats.org/officeDocument/2006/relationships" w:type="default" r:id="R3c7463a222c1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ERLEND KNUDTSEN AS   ·   Org.nr 928 743 330   ·   Fossegrenda 36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ERLEND KNUDTSEN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7fba7c7354f4a" /><Relationship Type="http://schemas.openxmlformats.org/officeDocument/2006/relationships/footer" Target="/word/footer1.xml" Id="R3c7463a222c14107" /></Relationships>
</file>