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97759b827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REGNSKAP AS</w:t>
      </w:r>
    </w:p>
    <w:sectPr>
      <w:headerReference xmlns:r="http://schemas.openxmlformats.org/officeDocument/2006/relationships" w:type="default" r:id="R5c42095c86a847f8"/>
      <w:footerReference xmlns:r="http://schemas.openxmlformats.org/officeDocument/2006/relationships" w:type="default" r:id="Rd78b2d3bf8c4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REGNSKAP AS   ·   Org.nr 928 764 044   ·   Dokkvegen 11   ·   3920 PORSGRUNN   ·   post@frydregnskap.no   ·   frydregnskap.no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2095c86a847f8" /><Relationship Type="http://schemas.openxmlformats.org/officeDocument/2006/relationships/footer" Target="/word/footer1.xml" Id="Rd78b2d3bf8c44f54" /></Relationships>
</file>