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b2256e7924a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SKYGGEKNUTEN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SKYGGEKNUTEN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17dfb9a2b644061"/>
      <w:footerReference xmlns:r="http://schemas.openxmlformats.org/officeDocument/2006/relationships" w:type="default" r:id="R2bf8a2294812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SKYGGEKNUTEN INVEST AS   ·   Org.nr 928 770 575   ·   Myrengveien 7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SKYGGEKNUTEN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dfb9a2b644061" /><Relationship Type="http://schemas.openxmlformats.org/officeDocument/2006/relationships/footer" Target="/word/footer1.xml" Id="R2bf8a22948124532" /></Relationships>
</file>