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5a4f459e3b4c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KENAJ HOLDING AS</w:t>
      </w:r>
    </w:p>
    <w:sectPr>
      <w:headerReference xmlns:r="http://schemas.openxmlformats.org/officeDocument/2006/relationships" w:type="default" r:id="Rd3d81225edd54813"/>
      <w:footerReference xmlns:r="http://schemas.openxmlformats.org/officeDocument/2006/relationships" w:type="default" r:id="R0e03ae666cef4d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KENAJ HOLDING AS   ·   Org.nr 928 774 295   ·   Selma Ellefsens vei 2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KENAJ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d81225edd54813" /><Relationship Type="http://schemas.openxmlformats.org/officeDocument/2006/relationships/footer" Target="/word/footer1.xml" Id="R0e03ae666cef4d98" /></Relationships>
</file>