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cb8f8f7f5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GRANBAR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GRANBAR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9a6368b08946c8"/>
      <w:footerReference xmlns:r="http://schemas.openxmlformats.org/officeDocument/2006/relationships" w:type="default" r:id="Rb1bd42f96669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GRANBAR HOLDING AS   ·   Org.nr 928 776 913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GRANBAR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a6368b08946c8" /><Relationship Type="http://schemas.openxmlformats.org/officeDocument/2006/relationships/footer" Target="/word/footer1.xml" Id="Rb1bd42f966694813" /></Relationships>
</file>