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abf2b600743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VANNSLETTA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VANNSLETTA EIENDOM AS</w:t>
      </w:r>
    </w:p>
    <w:sectPr>
      <w:headerReference xmlns:r="http://schemas.openxmlformats.org/officeDocument/2006/relationships" w:type="default" r:id="Re33dca1fe0034a7b"/>
      <w:footerReference xmlns:r="http://schemas.openxmlformats.org/officeDocument/2006/relationships" w:type="default" r:id="R2f9b08fd2b47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VANNSLETTA EIENDOM AS   ·   Org.nr 928 849 430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VANNSLETTA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dca1fe0034a7b" /><Relationship Type="http://schemas.openxmlformats.org/officeDocument/2006/relationships/footer" Target="/word/footer1.xml" Id="R2f9b08fd2b474fc3" /></Relationships>
</file>