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a9632edb6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SOMA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SOMA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04a06c6eb4917"/>
      <w:footerReference xmlns:r="http://schemas.openxmlformats.org/officeDocument/2006/relationships" w:type="default" r:id="R79d63d6c0ac9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 1 AS   ·   Org.nr 928 855 783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04a06c6eb4917" /><Relationship Type="http://schemas.openxmlformats.org/officeDocument/2006/relationships/footer" Target="/word/footer1.xml" Id="R79d63d6c0ac940f6" /></Relationships>
</file>