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d9764c3f7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SOMA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SOMA 1 AS</w:t>
      </w:r>
    </w:p>
    <w:sectPr>
      <w:headerReference xmlns:r="http://schemas.openxmlformats.org/officeDocument/2006/relationships" w:type="default" r:id="R7feaf7110db44a45"/>
      <w:footerReference xmlns:r="http://schemas.openxmlformats.org/officeDocument/2006/relationships" w:type="default" r:id="R7daca95e6a8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af7110db44a45" /><Relationship Type="http://schemas.openxmlformats.org/officeDocument/2006/relationships/footer" Target="/word/footer1.xml" Id="R7daca95e6a8b45e2" /></Relationships>
</file>