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6660a36c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EQUIPO AS</w:t>
      </w:r>
    </w:p>
    <w:sectPr>
      <w:headerReference xmlns:r="http://schemas.openxmlformats.org/officeDocument/2006/relationships" w:type="default" r:id="R8ab34862d9fd48ed"/>
      <w:footerReference xmlns:r="http://schemas.openxmlformats.org/officeDocument/2006/relationships" w:type="default" r:id="Rc23d00c0cb2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34862d9fd48ed" /><Relationship Type="http://schemas.openxmlformats.org/officeDocument/2006/relationships/footer" Target="/word/footer1.xml" Id="Rc23d00c0cb254ca9" /></Relationships>
</file>