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6ee1c5b20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EQUIPO AS</w:t>
      </w:r>
    </w:p>
    <w:sectPr>
      <w:headerReference xmlns:r="http://schemas.openxmlformats.org/officeDocument/2006/relationships" w:type="default" r:id="R7e5629a1a4bc4d62"/>
      <w:footerReference xmlns:r="http://schemas.openxmlformats.org/officeDocument/2006/relationships" w:type="default" r:id="Ra8d2c10da315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EQUIPO AS   ·   Org.nr 928 869 660   ·   Sophie Radichs vei 1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629a1a4bc4d62" /><Relationship Type="http://schemas.openxmlformats.org/officeDocument/2006/relationships/footer" Target="/word/footer1.xml" Id="Ra8d2c10da3154930" /></Relationships>
</file>