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0dd8dc568748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NOMATOC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NOMATOC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09093553b04136"/>
      <w:footerReference xmlns:r="http://schemas.openxmlformats.org/officeDocument/2006/relationships" w:type="default" r:id="R90b376f861154b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NOMATOC CONSULTING AS   ·   Org.nr 928 875 415   ·   Jegeråsen 5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NOMATOC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09093553b04136" /><Relationship Type="http://schemas.openxmlformats.org/officeDocument/2006/relationships/footer" Target="/word/footer1.xml" Id="R90b376f861154b75" /></Relationships>
</file>