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87abe041d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 INVEST AS, org.nr 928 879 852,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8b0c158e0e004ef2"/>
      <w:footerReference xmlns:r="http://schemas.openxmlformats.org/officeDocument/2006/relationships" w:type="default" r:id="R13b7e8276aac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158e0e004ef2" /><Relationship Type="http://schemas.openxmlformats.org/officeDocument/2006/relationships/footer" Target="/word/footer1.xml" Id="R13b7e8276aac453b" /></Relationships>
</file>