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0aa87cb07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AVFALLSSEKK AS</w:t>
      </w:r>
    </w:p>
    <w:sectPr>
      <w:headerReference xmlns:r="http://schemas.openxmlformats.org/officeDocument/2006/relationships" w:type="default" r:id="R06a3273a4f9a4385"/>
      <w:footerReference xmlns:r="http://schemas.openxmlformats.org/officeDocument/2006/relationships" w:type="default" r:id="Rb65e0614cb00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3273a4f9a4385" /><Relationship Type="http://schemas.openxmlformats.org/officeDocument/2006/relationships/footer" Target="/word/footer1.xml" Id="Rb65e0614cb0046a3" /></Relationships>
</file>