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7ace30abe941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ØSTRE AKERVEI 99-3 AS</w:t>
      </w:r>
    </w:p>
    <w:sectPr>
      <w:headerReference xmlns:r="http://schemas.openxmlformats.org/officeDocument/2006/relationships" w:type="default" r:id="R38810527a26a42bc"/>
      <w:footerReference xmlns:r="http://schemas.openxmlformats.org/officeDocument/2006/relationships" w:type="default" r:id="Rcfcac79982bf4b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ØSTRE AKERVEI 99-3 AS   ·   Org.nr 928 892 913   ·   Østre Aker vei 99   ·   0596 OSLO   ·   yewongelberhanchurch@gmail.com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ØSTRE AKERVEI 99-3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810527a26a42bc" /><Relationship Type="http://schemas.openxmlformats.org/officeDocument/2006/relationships/footer" Target="/word/footer1.xml" Id="Rcfcac79982bf4b0f" /></Relationships>
</file>