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ce364970d45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AVES AS</w:t>
      </w:r>
    </w:p>
    <w:sectPr>
      <w:headerReference xmlns:r="http://schemas.openxmlformats.org/officeDocument/2006/relationships" w:type="default" r:id="R537b3cddaf0e4477"/>
      <w:footerReference xmlns:r="http://schemas.openxmlformats.org/officeDocument/2006/relationships" w:type="default" r:id="Ra99d2ad820ba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b3cddaf0e4477" /><Relationship Type="http://schemas.openxmlformats.org/officeDocument/2006/relationships/footer" Target="/word/footer1.xml" Id="Ra99d2ad820ba4c06" /></Relationships>
</file>