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9a688dce8b44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BAKKSO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Aksdal,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BAKKSO AS</w:t>
      </w:r>
    </w:p>
    <w:sectPr>
      <w:headerReference xmlns:r="http://schemas.openxmlformats.org/officeDocument/2006/relationships" w:type="default" r:id="R4b385e2b87e9456c"/>
      <w:footerReference xmlns:r="http://schemas.openxmlformats.org/officeDocument/2006/relationships" w:type="default" r:id="Rc19c6d763c8c47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BAKKSO AS   ·   Org.nr 928 940 039   ·   Gismarvikvegen 195   ·   5570 AKSDAL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85e2b87e9456c" /><Relationship Type="http://schemas.openxmlformats.org/officeDocument/2006/relationships/footer" Target="/word/footer1.xml" Id="Rc19c6d763c8c47a3" /></Relationships>
</file>