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d78b857d2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HALE-BEEN HOLDING AS</w:t>
      </w:r>
    </w:p>
    <w:sectPr>
      <w:headerReference xmlns:r="http://schemas.openxmlformats.org/officeDocument/2006/relationships" w:type="default" r:id="R3afafd9ca08d4f71"/>
      <w:footerReference xmlns:r="http://schemas.openxmlformats.org/officeDocument/2006/relationships" w:type="default" r:id="Rab2334841595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HALE-BEEN HOLDING AS   ·   Org.nr 928 950 069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HALE-BEEN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afd9ca08d4f71" /><Relationship Type="http://schemas.openxmlformats.org/officeDocument/2006/relationships/footer" Target="/word/footer1.xml" Id="Rab23348415954168" /></Relationships>
</file>