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0df0bf327544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CALCULUM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Lyngdal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Lyngdal,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CALCULUM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f7b1c4f8bd4f60"/>
      <w:footerReference xmlns:r="http://schemas.openxmlformats.org/officeDocument/2006/relationships" w:type="default" r:id="Rf69fc253ad8649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CALCULUM AS   ·   Org.nr 928 959 627   ·   c/o Bård Even Salamonsen, Skreliveien 31   ·   4580 LYNGDAL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CALCULUM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f7b1c4f8bd4f60" /><Relationship Type="http://schemas.openxmlformats.org/officeDocument/2006/relationships/footer" Target="/word/footer1.xml" Id="Rf69fc253ad864908" /></Relationships>
</file>