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a03237078542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aca194e28846a9"/>
      <w:footerReference xmlns:r="http://schemas.openxmlformats.org/officeDocument/2006/relationships" w:type="default" r:id="Rafc75481c30849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TMNG AS   ·   Org.nr 928 978 613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aca194e28846a9" /><Relationship Type="http://schemas.openxmlformats.org/officeDocument/2006/relationships/footer" Target="/word/footer1.xml" Id="Rafc75481c3084907" /></Relationships>
</file>