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456a4fe78a4e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MAXIMUS SHIPPING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MAXIMUS SHIPPING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d12ec37d19436e"/>
      <w:footerReference xmlns:r="http://schemas.openxmlformats.org/officeDocument/2006/relationships" w:type="default" r:id="R8429b916eed44d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MAXIMUS SHIPPING AS   ·   Org.nr 928 986 918   ·   Nesavegen 39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MAXIMUS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d12ec37d19436e" /><Relationship Type="http://schemas.openxmlformats.org/officeDocument/2006/relationships/footer" Target="/word/footer1.xml" Id="R8429b916eed44dfc" /></Relationships>
</file>