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5f6dd526b44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FLEKKEFJORD INDUSTRIBYGG AS</w:t>
      </w:r>
    </w:p>
    <w:sectPr>
      <w:headerReference xmlns:r="http://schemas.openxmlformats.org/officeDocument/2006/relationships" w:type="default" r:id="R029d4873ab024a7b"/>
      <w:footerReference xmlns:r="http://schemas.openxmlformats.org/officeDocument/2006/relationships" w:type="default" r:id="Rb2a212bd8e394b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FLEKKEFJORD INDUSTRIBYGG AS   ·   Org.nr 929 040 708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FLEKKEFJORD INDUSTRIBYGG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9d4873ab024a7b" /><Relationship Type="http://schemas.openxmlformats.org/officeDocument/2006/relationships/footer" Target="/word/footer1.xml" Id="Rb2a212bd8e394baa" /></Relationships>
</file>