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6ca69e3e1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HVARF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HVARF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422c64a644551"/>
      <w:footerReference xmlns:r="http://schemas.openxmlformats.org/officeDocument/2006/relationships" w:type="default" r:id="R691b8224657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HVARF CONSULTING AS   ·   Org.nr 929 076 621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HVARF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422c64a644551" /><Relationship Type="http://schemas.openxmlformats.org/officeDocument/2006/relationships/footer" Target="/word/footer1.xml" Id="R691b8224657f4896" /></Relationships>
</file>