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e0c998a80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98ff0da62f7f4353"/>
      <w:footerReference xmlns:r="http://schemas.openxmlformats.org/officeDocument/2006/relationships" w:type="default" r:id="Ra258b2c2039e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f0da62f7f4353" /><Relationship Type="http://schemas.openxmlformats.org/officeDocument/2006/relationships/footer" Target="/word/footer1.xml" Id="Ra258b2c2039e4298" /></Relationships>
</file>