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3eecc7a3df4e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ALEX EGELAND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ALEX EGELAND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c27c10d16b46ca"/>
      <w:footerReference xmlns:r="http://schemas.openxmlformats.org/officeDocument/2006/relationships" w:type="default" r:id="R06c22a1d502e4d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ALEX EGELAND INVEST AS   ·   Org.nr 929 104 005   ·   Condeep-veien 51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ALEX EGELAND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c27c10d16b46ca" /><Relationship Type="http://schemas.openxmlformats.org/officeDocument/2006/relationships/footer" Target="/word/footer1.xml" Id="R06c22a1d502e4d2e" /></Relationships>
</file>