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47d76480b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ALEX EGELAND INVEST AS</w:t>
      </w:r>
    </w:p>
    <w:sectPr>
      <w:headerReference xmlns:r="http://schemas.openxmlformats.org/officeDocument/2006/relationships" w:type="default" r:id="R86f42c6adc514728"/>
      <w:footerReference xmlns:r="http://schemas.openxmlformats.org/officeDocument/2006/relationships" w:type="default" r:id="R3fd2f830db7f45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ALEX EGELAND INVEST AS   ·   Org.nr 929 104 005   ·   Condeep-veien 51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ALEX EGELAND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42c6adc514728" /><Relationship Type="http://schemas.openxmlformats.org/officeDocument/2006/relationships/footer" Target="/word/footer1.xml" Id="R3fd2f830db7f454f" /></Relationships>
</file>