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449150c83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ODNABERGET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ODNABERGET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afb12b1fd428c"/>
      <w:footerReference xmlns:r="http://schemas.openxmlformats.org/officeDocument/2006/relationships" w:type="default" r:id="Re0d11b1fc584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fb12b1fd428c" /><Relationship Type="http://schemas.openxmlformats.org/officeDocument/2006/relationships/footer" Target="/word/footer1.xml" Id="Re0d11b1fc5844956" /></Relationships>
</file>