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f81dcca8f4d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KVERNENES BÅTBYGGERI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KVERNENES BÅTBYGGERI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f26c8b8a1f46df"/>
      <w:footerReference xmlns:r="http://schemas.openxmlformats.org/officeDocument/2006/relationships" w:type="default" r:id="Rb8ebd7e134c0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KVERNENES BÅTBYGGERI AS   ·   Org.nr 929 134 877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KVERNENES BÅTBYGGERI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26c8b8a1f46df" /><Relationship Type="http://schemas.openxmlformats.org/officeDocument/2006/relationships/footer" Target="/word/footer1.xml" Id="Rb8ebd7e134c0442d" /></Relationships>
</file>