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0c67b449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BILUTLEIE AS</w:t>
      </w:r>
    </w:p>
    <w:sectPr>
      <w:headerReference xmlns:r="http://schemas.openxmlformats.org/officeDocument/2006/relationships" w:type="default" r:id="R1b459f98420949cc"/>
      <w:footerReference xmlns:r="http://schemas.openxmlformats.org/officeDocument/2006/relationships" w:type="default" r:id="R8ea6b0cc284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9f98420949cc" /><Relationship Type="http://schemas.openxmlformats.org/officeDocument/2006/relationships/footer" Target="/word/footer1.xml" Id="R8ea6b0cc28484030" /></Relationships>
</file>