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cb8a3cb8514f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AGGE &amp; FRITTE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AGGE &amp; FRITTE AS</w:t>
      </w:r>
    </w:p>
    <w:sectPr>
      <w:headerReference xmlns:r="http://schemas.openxmlformats.org/officeDocument/2006/relationships" w:type="default" r:id="R5cde4786b57b4bb0"/>
      <w:footerReference xmlns:r="http://schemas.openxmlformats.org/officeDocument/2006/relationships" w:type="default" r:id="Rf6875d5dbade4a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AGGE &amp; FRITTE AS   ·   Org.nr 929 292 642   ·   Sørligata 36   ·   0577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AGGE &amp; FRITTE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de4786b57b4bb0" /><Relationship Type="http://schemas.openxmlformats.org/officeDocument/2006/relationships/footer" Target="/word/footer1.xml" Id="Rf6875d5dbade4ad0" /></Relationships>
</file>