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591392862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SR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REGNSKAP AS</w:t>
      </w:r>
    </w:p>
    <w:sectPr>
      <w:headerReference xmlns:r="http://schemas.openxmlformats.org/officeDocument/2006/relationships" w:type="default" r:id="Ra61043b814d84259"/>
      <w:footerReference xmlns:r="http://schemas.openxmlformats.org/officeDocument/2006/relationships" w:type="default" r:id="Rc2289c71426c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REGNSKAP AS   ·   Org.nr 929 315 987   ·   Sandviksbodene 5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043b814d84259" /><Relationship Type="http://schemas.openxmlformats.org/officeDocument/2006/relationships/footer" Target="/word/footer1.xml" Id="Rc2289c71426c46b5" /></Relationships>
</file>