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00b40781e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NUMETRIC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NUMETRIC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eef140b10418a"/>
      <w:footerReference xmlns:r="http://schemas.openxmlformats.org/officeDocument/2006/relationships" w:type="default" r:id="R38ef02a546c6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NUMETRIC AS   ·   Org.nr 929 326 415   ·   Rådhusgata 28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NUMETRIC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eef140b10418a" /><Relationship Type="http://schemas.openxmlformats.org/officeDocument/2006/relationships/footer" Target="/word/footer1.xml" Id="R38ef02a546c64bf5" /></Relationships>
</file>