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a5d2a84574e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MATHILDE KULLERUD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MATHILDE KULLERUD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7668c2b7ae49bb"/>
      <w:footerReference xmlns:r="http://schemas.openxmlformats.org/officeDocument/2006/relationships" w:type="default" r:id="R116374b29384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MATHILDE KULLERUD   ·   Org.nr 929 342 003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MATHILDE KULLERUD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668c2b7ae49bb" /><Relationship Type="http://schemas.openxmlformats.org/officeDocument/2006/relationships/footer" Target="/word/footer1.xml" Id="R116374b293844640" /></Relationships>
</file>