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405ec5c7a47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DINOSERN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DINOSERN AS</w:t>
      </w:r>
    </w:p>
    <w:sectPr>
      <w:headerReference xmlns:r="http://schemas.openxmlformats.org/officeDocument/2006/relationships" w:type="default" r:id="R6a3f1f4e55614f95"/>
      <w:footerReference xmlns:r="http://schemas.openxmlformats.org/officeDocument/2006/relationships" w:type="default" r:id="R30eb733d5842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DINOSERN AS   ·   Org.nr 929 366 166   ·   Mikjelsbakken 5D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DINOSERN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f1f4e55614f95" /><Relationship Type="http://schemas.openxmlformats.org/officeDocument/2006/relationships/footer" Target="/word/footer1.xml" Id="R30eb733d584247c5" /></Relationships>
</file>