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94283cbf7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BJARØY KAPITAL AS</w:t>
      </w:r>
    </w:p>
    <w:sectPr>
      <w:headerReference xmlns:r="http://schemas.openxmlformats.org/officeDocument/2006/relationships" w:type="default" r:id="R60cc6dce9d434724"/>
      <w:footerReference xmlns:r="http://schemas.openxmlformats.org/officeDocument/2006/relationships" w:type="default" r:id="Raa09b9ac4440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BJARØY KAPITAL AS   ·   Org.nr 929 371 860   ·   Egenesgården, Jernbanegaten 3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c6dce9d434724" /><Relationship Type="http://schemas.openxmlformats.org/officeDocument/2006/relationships/footer" Target="/word/footer1.xml" Id="Raa09b9ac44404e66" /></Relationships>
</file>