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67eb003cdf404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BETONG OG MUR AS, org.nr 929 382 064,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Vear,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BETONG OG MUR AS</w:t>
      </w:r>
    </w:p>
    <w:sectPr>
      <w:headerReference xmlns:r="http://schemas.openxmlformats.org/officeDocument/2006/relationships" w:type="default" r:id="R20c091ac630c46d7"/>
      <w:footerReference xmlns:r="http://schemas.openxmlformats.org/officeDocument/2006/relationships" w:type="default" r:id="R7301a743705248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BETONG OG MUR AS   ·   Org.nr 929 382 064   ·   c/o Per Stian Pettersen, Marihøneveien 10   ·   3172 VEAR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BETONG OG MUR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c091ac630c46d7" /><Relationship Type="http://schemas.openxmlformats.org/officeDocument/2006/relationships/footer" Target="/word/footer1.xml" Id="R7301a7437052480e" /></Relationships>
</file>