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e62b38552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ASAP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ASAP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47710aab944c4"/>
      <w:footerReference xmlns:r="http://schemas.openxmlformats.org/officeDocument/2006/relationships" w:type="default" r:id="R0b9fc324c08b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MEDIA AS   ·   Org.nr 929 394 151   ·   Øvre Maihaugen 4C   ·   3741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47710aab944c4" /><Relationship Type="http://schemas.openxmlformats.org/officeDocument/2006/relationships/footer" Target="/word/footer1.xml" Id="R0b9fc324c08b4a64" /></Relationships>
</file>