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3fbe19227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ASAP MEDIA AS</w:t>
      </w:r>
    </w:p>
    <w:sectPr>
      <w:headerReference xmlns:r="http://schemas.openxmlformats.org/officeDocument/2006/relationships" w:type="default" r:id="Raf7e7ca18c314462"/>
      <w:footerReference xmlns:r="http://schemas.openxmlformats.org/officeDocument/2006/relationships" w:type="default" r:id="R4acf01a5d18a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ASAP MEDIA AS   ·   Org.nr 929 394 151   ·   Øvre Maihaugen 4C   ·   3741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ASAP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e7ca18c314462" /><Relationship Type="http://schemas.openxmlformats.org/officeDocument/2006/relationships/footer" Target="/word/footer1.xml" Id="R4acf01a5d18a4003" /></Relationships>
</file>