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8ebdb60cff0460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Skien,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ASAP MEDIA AS</w:t>
      </w:r>
    </w:p>
    <w:sectPr>
      <w:headerReference xmlns:r="http://schemas.openxmlformats.org/officeDocument/2006/relationships" w:type="default" r:id="Rc7d49a459d1f4c3f"/>
      <w:footerReference xmlns:r="http://schemas.openxmlformats.org/officeDocument/2006/relationships" w:type="default" r:id="Rf8d050f58b57416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ASAP MEDIA AS   ·   Org.nr 929 394 151   ·   Øvre Maihaugen 4C   ·   3741 SKIEN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ASAP MEDIA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7d49a459d1f4c3f" /><Relationship Type="http://schemas.openxmlformats.org/officeDocument/2006/relationships/footer" Target="/word/footer1.xml" Id="Rf8d050f58b57416c" /></Relationships>
</file>