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a551328ea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BBF AS</w:t>
      </w:r>
    </w:p>
    <w:sectPr>
      <w:headerReference xmlns:r="http://schemas.openxmlformats.org/officeDocument/2006/relationships" w:type="default" r:id="R648c3db685c84c16"/>
      <w:footerReference xmlns:r="http://schemas.openxmlformats.org/officeDocument/2006/relationships" w:type="default" r:id="R0a6542fe58e3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c3db685c84c16" /><Relationship Type="http://schemas.openxmlformats.org/officeDocument/2006/relationships/footer" Target="/word/footer1.xml" Id="R0a6542fe58e34a95" /></Relationships>
</file>