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dd0a621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 &amp; D PROSJEKT AS</w:t>
      </w:r>
    </w:p>
    <w:sectPr>
      <w:headerReference xmlns:r="http://schemas.openxmlformats.org/officeDocument/2006/relationships" w:type="default" r:id="R364073be016a4f9a"/>
      <w:footerReference xmlns:r="http://schemas.openxmlformats.org/officeDocument/2006/relationships" w:type="default" r:id="R310aca1ffc9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&amp; D PROSJEKT AS   ·   Org.nr 929 405 102   ·   Bråstadvika 39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&amp; D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073be016a4f9a" /><Relationship Type="http://schemas.openxmlformats.org/officeDocument/2006/relationships/footer" Target="/word/footer1.xml" Id="R310aca1ffc98418b" /></Relationships>
</file>