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cf5c54900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HOLMGREN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HOLMGREN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4d4d641c84ccf"/>
      <w:footerReference xmlns:r="http://schemas.openxmlformats.org/officeDocument/2006/relationships" w:type="default" r:id="Rc79d1e103a4a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HOLMGREN KYSTFISKE AS   ·   Org.nr 929 475 593   ·   c/o Knut-Reidar Holmgren, Slettelv 56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HOLMGREN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4d4d641c84ccf" /><Relationship Type="http://schemas.openxmlformats.org/officeDocument/2006/relationships/footer" Target="/word/footer1.xml" Id="Rc79d1e103a4a4db9" /></Relationships>
</file>