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fe7f2c461943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Tau,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HLS REGNSKAP AS</w:t>
      </w:r>
    </w:p>
    <w:sectPr>
      <w:headerReference xmlns:r="http://schemas.openxmlformats.org/officeDocument/2006/relationships" w:type="default" r:id="Rdef73a7d37ee4e19"/>
      <w:footerReference xmlns:r="http://schemas.openxmlformats.org/officeDocument/2006/relationships" w:type="default" r:id="Rad97b7f04adc41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HLS REGNSKAP AS   ·   Org.nr 929 500 873   ·   Ryfylkevegen 1741   ·   4120 TAU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HLS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f73a7d37ee4e19" /><Relationship Type="http://schemas.openxmlformats.org/officeDocument/2006/relationships/footer" Target="/word/footer1.xml" Id="Rad97b7f04adc4150" /></Relationships>
</file>