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4757ab829d43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HOLTE ILDSTED OG PIPEREHABILITERING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Hvitsten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Hvitsten,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HOLTE ILDSTED OG PIPEREHABILITERING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5708cef78c4eb7"/>
      <w:footerReference xmlns:r="http://schemas.openxmlformats.org/officeDocument/2006/relationships" w:type="default" r:id="R246535291bf947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HOLTE ILDSTED OG PIPEREHABILITERING AS   ·   Org.nr 929 518 306   ·   Strandveien 127   ·   1545 HVITSTEN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HOLTE ILDSTED OG PIPEREHABILITERING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5708cef78c4eb7" /><Relationship Type="http://schemas.openxmlformats.org/officeDocument/2006/relationships/footer" Target="/word/footer1.xml" Id="R246535291bf94791" /></Relationships>
</file>