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c10ce176a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 MÅSØVAL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MÅSØVAL AS</w:t>
      </w:r>
    </w:p>
    <w:sectPr>
      <w:headerReference xmlns:r="http://schemas.openxmlformats.org/officeDocument/2006/relationships" w:type="default" r:id="R5994380ae26a4db8"/>
      <w:footerReference xmlns:r="http://schemas.openxmlformats.org/officeDocument/2006/relationships" w:type="default" r:id="Rf08c67accea6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MÅSØVAL AS   ·   Org.nr 929 556 275   ·  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MÅSØVAL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4380ae26a4db8" /><Relationship Type="http://schemas.openxmlformats.org/officeDocument/2006/relationships/footer" Target="/word/footer1.xml" Id="Rf08c67accea642fe" /></Relationships>
</file>