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718500821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HELIFT AS</w:t>
      </w:r>
    </w:p>
    <w:sectPr>
      <w:headerReference xmlns:r="http://schemas.openxmlformats.org/officeDocument/2006/relationships" w:type="default" r:id="R6f8fb69c368c419d"/>
      <w:footerReference xmlns:r="http://schemas.openxmlformats.org/officeDocument/2006/relationships" w:type="default" r:id="R1afb0ae5bc63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HELIFT AS   ·   Org.nr 929 571 673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fb69c368c419d" /><Relationship Type="http://schemas.openxmlformats.org/officeDocument/2006/relationships/footer" Target="/word/footer1.xml" Id="R1afb0ae5bc63482f" /></Relationships>
</file>